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9" w:rsidRDefault="00BC4C09">
      <w:r>
        <w:t>Vocabulary Chapter 8</w:t>
      </w:r>
      <w:bookmarkStart w:id="0" w:name="_GoBack"/>
      <w:bookmarkEnd w:id="0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70"/>
      </w:tblGrid>
      <w:tr w:rsidR="00BC4C09" w:rsidTr="00510DF6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P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C09">
              <w:rPr>
                <w:rFonts w:ascii="Times New Roman" w:hAnsi="Times New Roman" w:cs="Times New Roman"/>
                <w:color w:val="000000"/>
              </w:rPr>
              <w:t>assets</w:t>
            </w:r>
          </w:p>
        </w:tc>
      </w:tr>
      <w:tr w:rsidR="00BC4C09" w:rsidRPr="00BC4C09" w:rsidTr="00510DF6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P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4C09">
              <w:rPr>
                <w:rFonts w:ascii="Times New Roman" w:hAnsi="Times New Roman" w:cs="Times New Roman"/>
                <w:color w:val="000000"/>
                <w:sz w:val="20"/>
              </w:rPr>
              <w:t>business organization</w:t>
            </w:r>
          </w:p>
        </w:tc>
      </w:tr>
      <w:tr w:rsidR="00BC4C09" w:rsidTr="00510DF6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P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C09">
              <w:rPr>
                <w:rFonts w:ascii="Times New Roman" w:hAnsi="Times New Roman" w:cs="Times New Roman"/>
                <w:color w:val="000000"/>
              </w:rPr>
              <w:t>trade association</w:t>
            </w:r>
          </w:p>
        </w:tc>
      </w:tr>
      <w:tr w:rsidR="00BC4C09" w:rsidTr="00510DF6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limited partnership</w:t>
            </w:r>
          </w:p>
        </w:tc>
      </w:tr>
      <w:tr w:rsidR="00BC4C09" w:rsidTr="00510DF6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sole proprietorship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partnership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dividend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zoning law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stock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professional association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 license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corporation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cooperative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bond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royalties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producer cooperative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liability</w:t>
            </w:r>
          </w:p>
        </w:tc>
      </w:tr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nonprofit organization</w:t>
            </w:r>
          </w:p>
        </w:tc>
      </w:tr>
    </w:tbl>
    <w:p w:rsidR="00BC4C09" w:rsidRDefault="00BC4C09" w:rsidP="00BC4C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70"/>
      </w:tblGrid>
      <w:tr w:rsidR="00BC4C09" w:rsidTr="00BC4C09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4C09" w:rsidRDefault="00BC4C09" w:rsidP="00510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4C09" w:rsidRDefault="00BC4C09"/>
    <w:sectPr w:rsidR="00BC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09"/>
    <w:rsid w:val="00177F46"/>
    <w:rsid w:val="00B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2013-10-17T15:07:00Z</dcterms:created>
  <dcterms:modified xsi:type="dcterms:W3CDTF">2013-10-17T15:12:00Z</dcterms:modified>
</cp:coreProperties>
</file>