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F93080">
      <w:hyperlink r:id="rId5" w:history="1">
        <w:r w:rsidRPr="000B0509">
          <w:rPr>
            <w:rStyle w:val="Hyperlink"/>
          </w:rPr>
          <w:t>http://cases.laws.com/mapp-v-ohio</w:t>
        </w:r>
      </w:hyperlink>
    </w:p>
    <w:p w:rsidR="00F93080" w:rsidRDefault="00F93080">
      <w:hyperlink r:id="rId6" w:history="1">
        <w:r w:rsidRPr="000B0509">
          <w:rPr>
            <w:rStyle w:val="Hyperlink"/>
          </w:rPr>
          <w:t>http://www.bing.com/images/search?q=mappvOhio&amp;qpvt=mappvOhio&amp;FORM=IGRE</w:t>
        </w:r>
      </w:hyperlink>
    </w:p>
    <w:p w:rsidR="00F93080" w:rsidRDefault="00F93080">
      <w:hyperlink r:id="rId7" w:history="1">
        <w:r w:rsidRPr="000B0509">
          <w:rPr>
            <w:rStyle w:val="Hyperlink"/>
          </w:rPr>
          <w:t>http://www.streetlaw.org/en/landmark/cases/mapp_v_ohio#Tab=Background</w:t>
        </w:r>
      </w:hyperlink>
    </w:p>
    <w:p w:rsidR="00F93080" w:rsidRDefault="00F93080">
      <w:hyperlink r:id="rId8" w:history="1">
        <w:r w:rsidRPr="000B0509">
          <w:rPr>
            <w:rStyle w:val="Hyperlink"/>
          </w:rPr>
          <w:t>http://en.wikipedia.org/wiki/Rochin_v._California</w:t>
        </w:r>
      </w:hyperlink>
    </w:p>
    <w:p w:rsidR="00F93080" w:rsidRDefault="00F93080">
      <w:bookmarkStart w:id="0" w:name="_GoBack"/>
      <w:bookmarkEnd w:id="0"/>
    </w:p>
    <w:sectPr w:rsidR="00F9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80"/>
    <w:rsid w:val="004A5776"/>
    <w:rsid w:val="004F37DF"/>
    <w:rsid w:val="00B2468E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ochin_v._Califor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etlaw.org/en/landmark/cases/mapp_v_ohio#Tab=Backgrou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mappvOhio&amp;qpvt=mappvOhio&amp;FORM=IGRE" TargetMode="External"/><Relationship Id="rId5" Type="http://schemas.openxmlformats.org/officeDocument/2006/relationships/hyperlink" Target="http://cases.laws.com/mapp-v-oh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2014-03-04T14:18:00Z</dcterms:created>
  <dcterms:modified xsi:type="dcterms:W3CDTF">2014-03-04T14:18:00Z</dcterms:modified>
</cp:coreProperties>
</file>